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85" w:rsidRPr="00287C85" w:rsidRDefault="00287C85" w:rsidP="00287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Приложение №1</w:t>
      </w:r>
    </w:p>
    <w:p w:rsidR="00287C85" w:rsidRPr="00287C85" w:rsidRDefault="00287C85" w:rsidP="00287C85">
      <w:pPr>
        <w:tabs>
          <w:tab w:val="left" w:pos="52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К решению </w:t>
      </w:r>
      <w:proofErr w:type="spell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Бошинского</w:t>
      </w:r>
      <w:proofErr w:type="spell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</w:t>
      </w:r>
    </w:p>
    <w:p w:rsidR="00287C85" w:rsidRPr="00287C85" w:rsidRDefault="00287C85" w:rsidP="00287C85">
      <w:pPr>
        <w:tabs>
          <w:tab w:val="left" w:pos="42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народных депутатов «О внесении изменений </w:t>
      </w:r>
      <w:proofErr w:type="gram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C85" w:rsidRPr="00287C85" w:rsidRDefault="00287C85" w:rsidP="00287C85">
      <w:pPr>
        <w:tabs>
          <w:tab w:val="left" w:pos="42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решение </w:t>
      </w:r>
      <w:proofErr w:type="spell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Бошинского</w:t>
      </w:r>
      <w:proofErr w:type="spell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</w:t>
      </w:r>
      <w:proofErr w:type="gram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</w:p>
    <w:p w:rsidR="00287C85" w:rsidRPr="00287C85" w:rsidRDefault="00287C85" w:rsidP="00287C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депутатов </w:t>
      </w:r>
      <w:r w:rsidRPr="00287C85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«О бюджете </w:t>
      </w: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Бошинское</w:t>
      </w:r>
      <w:proofErr w:type="spell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поселения на 2018 год </w:t>
      </w:r>
    </w:p>
    <w:p w:rsidR="00287C85" w:rsidRPr="00287C85" w:rsidRDefault="00287C85" w:rsidP="00287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и на плановый период 2019 и 2020 годов»</w:t>
      </w:r>
    </w:p>
    <w:p w:rsidR="00287C85" w:rsidRPr="00287C85" w:rsidRDefault="00287C85" w:rsidP="00287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C85" w:rsidRPr="00287C85" w:rsidRDefault="00287C85" w:rsidP="00287C85">
      <w:pPr>
        <w:tabs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4,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287C85" w:rsidRPr="00287C85" w:rsidRDefault="00287C85" w:rsidP="00287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К решению </w:t>
      </w:r>
      <w:proofErr w:type="spell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Бошинского</w:t>
      </w:r>
      <w:proofErr w:type="spell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</w:t>
      </w:r>
      <w:proofErr w:type="gram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87C85" w:rsidRPr="00287C85" w:rsidRDefault="00287C85" w:rsidP="00287C85">
      <w:pPr>
        <w:tabs>
          <w:tab w:val="left" w:pos="37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депутатов «О бюджете муниципального образования                                                                                                                                                                              «</w:t>
      </w:r>
      <w:proofErr w:type="spell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Бошинское</w:t>
      </w:r>
      <w:proofErr w:type="spell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поселения на 2018 год </w:t>
      </w:r>
    </w:p>
    <w:p w:rsidR="00287C85" w:rsidRPr="00287C85" w:rsidRDefault="00287C85" w:rsidP="00287C85">
      <w:pPr>
        <w:tabs>
          <w:tab w:val="left" w:pos="37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</w:t>
      </w:r>
      <w:proofErr w:type="spellStart"/>
      <w:proofErr w:type="gram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пл</w:t>
      </w:r>
      <w:proofErr w:type="spellEnd"/>
      <w:proofErr w:type="gram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ановый</w:t>
      </w:r>
      <w:proofErr w:type="spellEnd"/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2019 и 2020 годов»</w:t>
      </w:r>
    </w:p>
    <w:p w:rsidR="00287C85" w:rsidRPr="00287C85" w:rsidRDefault="00287C85" w:rsidP="00287C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C85" w:rsidRPr="00287C85" w:rsidRDefault="00287C85" w:rsidP="00287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Изменения распределения бюджетных ассигнований по ведомственной структуре расходов бюджета муниципального образования «</w:t>
      </w:r>
      <w:proofErr w:type="spellStart"/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Бошинское</w:t>
      </w:r>
      <w:proofErr w:type="spellEnd"/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поселение» на 2018 год, предусмотренного приложением 4 к решению </w:t>
      </w:r>
      <w:proofErr w:type="spellStart"/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Бошинского</w:t>
      </w:r>
      <w:proofErr w:type="spellEnd"/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Совета народных депутатов «О бюджете муниципального образования «</w:t>
      </w:r>
      <w:proofErr w:type="spellStart"/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Бошинское</w:t>
      </w:r>
      <w:proofErr w:type="spellEnd"/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поселение» на 2018</w:t>
      </w: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и на плановый период 2019 и 2020 годов»</w:t>
      </w:r>
    </w:p>
    <w:p w:rsidR="00287C85" w:rsidRPr="00287C85" w:rsidRDefault="00287C85" w:rsidP="00287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287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(в рублях)</w:t>
      </w:r>
    </w:p>
    <w:p w:rsidR="00287C85" w:rsidRDefault="00287C85">
      <w:bookmarkStart w:id="0" w:name="_GoBack"/>
      <w:bookmarkEnd w:id="0"/>
    </w:p>
    <w:tbl>
      <w:tblPr>
        <w:tblW w:w="5027" w:type="pct"/>
        <w:tblLayout w:type="fixed"/>
        <w:tblLook w:val="04A0" w:firstRow="1" w:lastRow="0" w:firstColumn="1" w:lastColumn="0" w:noHBand="0" w:noVBand="1"/>
      </w:tblPr>
      <w:tblGrid>
        <w:gridCol w:w="2937"/>
        <w:gridCol w:w="628"/>
        <w:gridCol w:w="718"/>
        <w:gridCol w:w="331"/>
        <w:gridCol w:w="316"/>
        <w:gridCol w:w="425"/>
        <w:gridCol w:w="997"/>
        <w:gridCol w:w="290"/>
        <w:gridCol w:w="423"/>
        <w:gridCol w:w="1409"/>
        <w:gridCol w:w="1001"/>
        <w:gridCol w:w="1207"/>
        <w:gridCol w:w="58"/>
      </w:tblGrid>
      <w:tr w:rsidR="00287C85" w:rsidRPr="00287C85" w:rsidTr="00184916">
        <w:trPr>
          <w:gridAfter w:val="1"/>
          <w:wAfter w:w="27" w:type="pct"/>
          <w:trHeight w:val="825"/>
        </w:trPr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2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33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30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</w:t>
            </w:r>
            <w:proofErr w:type="spellEnd"/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</w:t>
            </w:r>
            <w:proofErr w:type="spellEnd"/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</w:t>
            </w:r>
            <w:proofErr w:type="spellEnd"/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9A45BD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изменения</w:t>
            </w:r>
            <w:r w:rsidR="00287C85"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2018 год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9A45BD" w:rsidP="00695B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изменения</w:t>
            </w: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201</w:t>
            </w:r>
            <w:r w:rsidR="00695BF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</w:t>
            </w: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C85" w:rsidRPr="00287C85" w:rsidRDefault="009A45BD" w:rsidP="00695B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изменения</w:t>
            </w: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</w:t>
            </w:r>
            <w:r w:rsidR="00695BF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</w:t>
            </w: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Бошинская</w:t>
            </w:r>
            <w:proofErr w:type="spellEnd"/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сельская администрация </w:t>
            </w:r>
            <w:proofErr w:type="spellStart"/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9 510,00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7 174,00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153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9 174,00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5001180040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9 174,00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5001180040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3 479,00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102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5001180040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3 479,00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5001180040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5 695,00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5001180040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5 695,00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-2 000,00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Резервный фонд местной администрации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6000083030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-2 000,00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6000083030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-2 000,00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Резервные средства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6000083030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-2 000,00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9 510,00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9 510,00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5001151180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9 510,00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178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5001151180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14 648,00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5001151180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14 648,00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5001151180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-5 138,00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102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5001151180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-5 138,00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-56 150,00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-56 150,00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сфере пожарной безопасности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5001181140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-56 150,00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5001181140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-56 150,00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102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5001181140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-56 150,00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47 226,00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47 226,00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и обеспечение освещения </w:t>
            </w: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улиц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5001181690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-96 475,00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5001181690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-96 475,00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102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5001181690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-96 475,00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5001181710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-4 893,00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5001181710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-4 893,00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102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5001181710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-4 893,00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благоустройству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5001181730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148 594,00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5001181730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148 594,00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102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5001181730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148 594,00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5001182450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510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5001182450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4916" w:rsidRPr="00287C85" w:rsidTr="00184916">
        <w:trPr>
          <w:gridAfter w:val="1"/>
          <w:wAfter w:w="27" w:type="pct"/>
          <w:trHeight w:val="765"/>
        </w:trPr>
        <w:tc>
          <w:tcPr>
            <w:tcW w:w="13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7C85" w:rsidRPr="00287C85" w:rsidRDefault="00287C85" w:rsidP="00287C85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6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5001182450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87C85" w:rsidRPr="00287C85" w:rsidTr="00184916">
        <w:trPr>
          <w:gridAfter w:val="1"/>
          <w:wAfter w:w="27" w:type="pct"/>
          <w:trHeight w:val="255"/>
        </w:trPr>
        <w:tc>
          <w:tcPr>
            <w:tcW w:w="3288" w:type="pct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6967E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r w:rsidR="006967E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изменений</w:t>
            </w: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9 510,00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287C85" w:rsidRPr="00287C85" w:rsidRDefault="00287C85" w:rsidP="00287C8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87C85" w:rsidRPr="00287C85" w:rsidTr="00184916">
        <w:trPr>
          <w:gridAfter w:val="1"/>
          <w:wAfter w:w="27" w:type="pct"/>
          <w:trHeight w:val="255"/>
        </w:trPr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87C8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87C85" w:rsidRPr="00287C85" w:rsidTr="00184916">
        <w:trPr>
          <w:gridAfter w:val="1"/>
          <w:wAfter w:w="27" w:type="pct"/>
          <w:trHeight w:val="300"/>
        </w:trPr>
        <w:tc>
          <w:tcPr>
            <w:tcW w:w="1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85" w:rsidRPr="00287C85" w:rsidRDefault="00287C85" w:rsidP="00287C8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287C85" w:rsidRDefault="00287C85"/>
    <w:p w:rsidR="00287C85" w:rsidRDefault="00287C85"/>
    <w:p w:rsidR="00287C85" w:rsidRDefault="00287C85"/>
    <w:sectPr w:rsidR="00287C85" w:rsidSect="00287C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C85"/>
    <w:rsid w:val="00184916"/>
    <w:rsid w:val="00287C85"/>
    <w:rsid w:val="0054774E"/>
    <w:rsid w:val="00695BF1"/>
    <w:rsid w:val="006967E3"/>
    <w:rsid w:val="008F6837"/>
    <w:rsid w:val="009A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Glavbuhg</dc:creator>
  <cp:lastModifiedBy>Glavbuhg</cp:lastModifiedBy>
  <cp:revision>5</cp:revision>
  <dcterms:created xsi:type="dcterms:W3CDTF">2019-01-04T13:00:00Z</dcterms:created>
  <dcterms:modified xsi:type="dcterms:W3CDTF">2019-02-25T07:48:00Z</dcterms:modified>
</cp:coreProperties>
</file>